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68D52" w14:textId="77777777" w:rsidR="00DE5997" w:rsidRPr="00F7754F" w:rsidRDefault="00DE5997" w:rsidP="00DE5997">
      <w:pPr>
        <w:pStyle w:val="Heading1"/>
        <w:rPr>
          <w:rFonts w:ascii="Segoe UI" w:hAnsi="Segoe UI" w:cs="Segoe UI"/>
        </w:rPr>
      </w:pPr>
      <w:r>
        <w:rPr>
          <w:rFonts w:ascii="Segoe UI" w:hAnsi="Segoe UI"/>
        </w:rPr>
        <w:t>Instrucciones</w:t>
      </w:r>
    </w:p>
    <w:p w14:paraId="35F83ECF" w14:textId="57EED871" w:rsidR="00DE5997" w:rsidRPr="00F7754F" w:rsidRDefault="00DE5997" w:rsidP="001F494F">
      <w:pPr>
        <w:ind w:right="-270"/>
        <w:rPr>
          <w:rFonts w:ascii="Segoe UI" w:hAnsi="Segoe UI" w:cs="Segoe UI"/>
        </w:rPr>
      </w:pPr>
      <w:r>
        <w:rPr>
          <w:rFonts w:ascii="Segoe UI" w:hAnsi="Segoe UI"/>
        </w:rPr>
        <w:t xml:space="preserve">Usa el contenido siguiente para educar a los usuarios sobre Microsoft 365 Copilot </w:t>
      </w:r>
      <w:r w:rsidR="006763DC">
        <w:rPr>
          <w:rFonts w:ascii="Segoe UI" w:hAnsi="Segoe UI"/>
          <w:lang w:val="en-IN"/>
        </w:rPr>
        <w:br/>
      </w:r>
      <w:r>
        <w:rPr>
          <w:rFonts w:ascii="Segoe UI" w:hAnsi="Segoe UI"/>
        </w:rPr>
        <w:t xml:space="preserve">Chat en los canales de comunicación de toda la empresa (Microsoft Teams, Slack, </w:t>
      </w:r>
      <w:r w:rsidR="006763DC">
        <w:rPr>
          <w:rFonts w:ascii="Segoe UI" w:hAnsi="Segoe UI"/>
          <w:lang w:val="en-IN"/>
        </w:rPr>
        <w:br/>
      </w:r>
      <w:r>
        <w:rPr>
          <w:rFonts w:ascii="Segoe UI" w:hAnsi="Segoe UI"/>
        </w:rPr>
        <w:t xml:space="preserve">Microsoft Viva Engage). Te invitamos a personalizar las partes resaltadas </w:t>
      </w:r>
      <w:r w:rsidR="007053CB">
        <w:rPr>
          <w:rFonts w:ascii="Segoe UI" w:hAnsi="Segoe UI"/>
        </w:rPr>
        <w:br/>
      </w:r>
      <w:r>
        <w:rPr>
          <w:rFonts w:ascii="Segoe UI" w:hAnsi="Segoe UI"/>
        </w:rPr>
        <w:t xml:space="preserve">&lt; </w:t>
      </w:r>
      <w:r>
        <w:rPr>
          <w:rFonts w:ascii="Segoe UI" w:hAnsi="Segoe UI"/>
          <w:highlight w:val="yellow"/>
        </w:rPr>
        <w:t>MARCADAS ASÍ</w:t>
      </w:r>
      <w:r>
        <w:rPr>
          <w:rFonts w:ascii="Segoe UI" w:hAnsi="Segoe UI"/>
        </w:rPr>
        <w:t xml:space="preserve"> &gt; y cualquier otra parte que se alinee con el mensaje de tu empresa.</w:t>
      </w:r>
    </w:p>
    <w:p w14:paraId="490B20E9" w14:textId="00423102" w:rsidR="00DE5997" w:rsidRPr="00F7754F" w:rsidRDefault="00DE5997" w:rsidP="00DE5997">
      <w:pPr>
        <w:pStyle w:val="Heading1"/>
        <w:rPr>
          <w:rFonts w:ascii="Segoe UI" w:hAnsi="Segoe UI" w:cs="Segoe UI"/>
        </w:rPr>
      </w:pPr>
      <w:r>
        <w:rPr>
          <w:rFonts w:ascii="Segoe UI" w:hAnsi="Segoe UI"/>
        </w:rPr>
        <w:t>Mensaje: Haz más con ayuda de agentes en Copilot Chat</w:t>
      </w:r>
    </w:p>
    <w:p w14:paraId="4AFA5EF0" w14:textId="77777777" w:rsidR="00DE5997" w:rsidRPr="00B732B7" w:rsidRDefault="00DE5997" w:rsidP="00DE5997">
      <w:pPr>
        <w:rPr>
          <w:rFonts w:ascii="Segoe UI" w:eastAsia="Segoe UI" w:hAnsi="Segoe UI" w:cs="Segoe UI"/>
          <w:b/>
          <w:bCs/>
          <w:color w:val="282828"/>
        </w:rPr>
      </w:pPr>
      <w:r>
        <w:rPr>
          <w:rStyle w:val="Heading2Char"/>
        </w:rPr>
        <w:t>Asunto:</w:t>
      </w:r>
      <w:r>
        <w:rPr>
          <w:rFonts w:ascii="Segoe UI" w:hAnsi="Segoe UI"/>
        </w:rPr>
        <w:t xml:space="preserve"> </w:t>
      </w:r>
      <w:r>
        <w:rPr>
          <w:rFonts w:ascii="Segoe UI" w:hAnsi="Segoe UI"/>
          <w:color w:val="282828"/>
        </w:rPr>
        <w:t>Haz más con ayuda de agentes en Copilot Chat</w:t>
      </w:r>
    </w:p>
    <w:p w14:paraId="0219044B" w14:textId="77777777" w:rsidR="00DE5997" w:rsidRDefault="00DE5997" w:rsidP="00DE5997">
      <w:pPr>
        <w:pStyle w:val="Heading2"/>
      </w:pPr>
      <w:r>
        <w:t>Contenido</w:t>
      </w:r>
    </w:p>
    <w:p w14:paraId="14C66254" w14:textId="77777777" w:rsidR="00DE5997" w:rsidRPr="001364BE" w:rsidRDefault="00DE5997" w:rsidP="00DE5997">
      <w:pPr>
        <w:rPr>
          <w:b/>
          <w:bCs/>
        </w:rPr>
      </w:pPr>
      <w:r>
        <w:rPr>
          <w:b/>
          <w:bCs/>
        </w:rPr>
        <w:t xml:space="preserve">Lleva la productividad al siguiente nivel. </w:t>
      </w:r>
    </w:p>
    <w:p w14:paraId="19B6E306" w14:textId="780D80A7" w:rsidR="00DE5997" w:rsidRDefault="00DE5997" w:rsidP="00DE5997">
      <w:r>
        <w:t>Microsoft 365 Copilot Chat es la herramienta de chat de IA aprobada por &lt;</w:t>
      </w:r>
      <w:r>
        <w:rPr>
          <w:highlight w:val="yellow"/>
        </w:rPr>
        <w:t>nombre de tu empresa</w:t>
      </w:r>
      <w:r>
        <w:t xml:space="preserve">&gt;. Al igual que un asistente, Copilot Chat tiene acceso a la web y a tus archivos </w:t>
      </w:r>
      <w:r w:rsidR="006763DC">
        <w:rPr>
          <w:lang w:val="en-IN"/>
        </w:rPr>
        <w:br/>
      </w:r>
      <w:r>
        <w:t>de trabajo para ayudarte a trabajar de forma más productiva. Usa las siguientes sugerencias para aprender a llevar Copilot Chat al siguiente nivel con ayuda de los agentes.</w:t>
      </w:r>
    </w:p>
    <w:p w14:paraId="183011A2" w14:textId="77777777" w:rsidR="00DE5997" w:rsidRPr="00BB3F53" w:rsidRDefault="00DE5997" w:rsidP="00DE5997">
      <w:pPr>
        <w:rPr>
          <w:b/>
          <w:bCs/>
        </w:rPr>
      </w:pPr>
      <w:r>
        <w:rPr>
          <w:b/>
          <w:bCs/>
        </w:rPr>
        <w:t>Usa agentes de IA para llevar a cabo tareas</w:t>
      </w:r>
    </w:p>
    <w:p w14:paraId="07212D07" w14:textId="390D7EC7" w:rsidR="00DE5997" w:rsidRDefault="00DE5997" w:rsidP="00DE5997">
      <w:r>
        <w:t xml:space="preserve">Usa agentes para hacer que </w:t>
      </w:r>
      <w:proofErr w:type="gramStart"/>
      <w:r>
        <w:t>Copilot Chat sea</w:t>
      </w:r>
      <w:proofErr w:type="gramEnd"/>
      <w:r>
        <w:t xml:space="preserve"> aún más personalizado e inteligente para </w:t>
      </w:r>
      <w:r w:rsidR="006763DC">
        <w:rPr>
          <w:lang w:val="en-IN"/>
        </w:rPr>
        <w:br/>
      </w:r>
      <w:r>
        <w:t xml:space="preserve">tu trabajo diario. Los agentes automatizan tareas y procesos repetitivos: considéralos como aplicaciones </w:t>
      </w:r>
      <w:proofErr w:type="gramStart"/>
      <w:r>
        <w:t>para Copilot</w:t>
      </w:r>
      <w:proofErr w:type="gramEnd"/>
      <w:r>
        <w:t>. Copilot Chat incluye un conjunto de plantillas de agentes para que puedas empezar a usarlas o puedes crear un agente personalizado para conectar Copilot Chat a los datos compartidos de tu organización</w:t>
      </w:r>
      <w:r>
        <w:rPr>
          <w:vertAlign w:val="superscript"/>
        </w:rPr>
        <w:t>1</w:t>
      </w:r>
      <w:r>
        <w:t xml:space="preserve">. Por ejemplo, puedes crear </w:t>
      </w:r>
      <w:r w:rsidR="006763DC">
        <w:rPr>
          <w:lang w:val="en-IN"/>
        </w:rPr>
        <w:br/>
      </w:r>
      <w:r>
        <w:t xml:space="preserve">un agente que se conecte al sitio de SharePoint de tu equipo para que puedas hacer preguntas al agente sobre los documentos correspondientes. </w:t>
      </w:r>
      <w:hyperlink r:id="rId4">
        <w:r>
          <w:rPr>
            <w:rStyle w:val="Hyperlink"/>
          </w:rPr>
          <w:t>Más información sobre los agentes</w:t>
        </w:r>
      </w:hyperlink>
      <w:r>
        <w:t>.</w:t>
      </w:r>
    </w:p>
    <w:p w14:paraId="1EC9095C" w14:textId="77777777" w:rsidR="00DE5997" w:rsidRDefault="00DE5997" w:rsidP="00DE5997">
      <w:r>
        <w:rPr>
          <w:noProof/>
        </w:rPr>
        <w:lastRenderedPageBreak/>
        <w:drawing>
          <wp:inline distT="0" distB="0" distL="0" distR="0" wp14:anchorId="415C5DAC" wp14:editId="24D026F7">
            <wp:extent cx="5943600" cy="3347085"/>
            <wp:effectExtent l="0" t="0" r="0" b="5715"/>
            <wp:docPr id="2" name="Picture 1" descr="&quot;Captura de pantalla de una computadora&#10;&#10;El contenido generado por IA puede ser incorrecto.&quot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&quot;Captura de pantalla de una computadora&#10;&#10;El contenido generado por IA puede ser incorrecto.&quot;&#10;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02" t="3300" r="26929" b="3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8E185" w14:textId="77777777" w:rsidR="00DE5997" w:rsidRDefault="00DE5997" w:rsidP="00DE5997">
      <w:r>
        <w:rPr>
          <w:b/>
          <w:bCs/>
        </w:rPr>
        <w:t>Empieza usando plantillas de agentes</w:t>
      </w:r>
      <w:r>
        <w:t>: Selecciona "Obtener agentes" en el panel derecho de Copilot Chat. Busca una plantilla específica o explora la biblioteca.</w:t>
      </w:r>
    </w:p>
    <w:p w14:paraId="35706FA7" w14:textId="77777777" w:rsidR="00DE5997" w:rsidRPr="001C3A8D" w:rsidRDefault="00DE5997" w:rsidP="00DE5997">
      <w:pPr>
        <w:rPr>
          <w:bCs/>
          <w:iCs/>
        </w:rPr>
      </w:pPr>
      <w:r>
        <w:rPr>
          <w:iCs/>
        </w:rPr>
        <w:t xml:space="preserve">Ponlo a prueba: </w:t>
      </w:r>
      <w:r>
        <w:rPr>
          <w:bCs/>
          <w:iCs/>
        </w:rPr>
        <w:t>Abre el agente de Prompt Coach y solicita a Copilot: "</w:t>
      </w:r>
      <w:r>
        <w:rPr>
          <w:b/>
          <w:iCs/>
        </w:rPr>
        <w:t>Analiza mi solicitud y sugiere mejoras"</w:t>
      </w:r>
      <w:r>
        <w:rPr>
          <w:bCs/>
          <w:iCs/>
        </w:rPr>
        <w:t>. </w:t>
      </w:r>
    </w:p>
    <w:p w14:paraId="35782652" w14:textId="51F7AA55" w:rsidR="00DE5997" w:rsidRDefault="00DE5997" w:rsidP="00DE5997">
      <w:pPr>
        <w:rPr>
          <w:b/>
          <w:bCs/>
          <w:iCs/>
        </w:rPr>
      </w:pPr>
      <w:r>
        <w:rPr>
          <w:iCs/>
        </w:rPr>
        <w:t xml:space="preserve">Ponlo a prueba: </w:t>
      </w:r>
      <w:r>
        <w:rPr>
          <w:b/>
          <w:bCs/>
          <w:iCs/>
        </w:rPr>
        <w:t>Abre el agente de Writing Coach y pide a Copilot: "</w:t>
      </w:r>
      <w:r>
        <w:rPr>
          <w:iCs/>
        </w:rPr>
        <w:t>Proporciona comentarios detallados y constructivos sobre un escrito"</w:t>
      </w:r>
      <w:r>
        <w:rPr>
          <w:b/>
          <w:bCs/>
          <w:iCs/>
        </w:rPr>
        <w:t xml:space="preserve">. Sube un documento </w:t>
      </w:r>
      <w:r w:rsidR="006763DC">
        <w:rPr>
          <w:b/>
          <w:bCs/>
          <w:iCs/>
          <w:lang w:val="en-IN"/>
        </w:rPr>
        <w:br/>
      </w:r>
      <w:r>
        <w:rPr>
          <w:b/>
          <w:bCs/>
          <w:iCs/>
        </w:rPr>
        <w:t>en la indicación.</w:t>
      </w:r>
    </w:p>
    <w:p w14:paraId="5D62EAA9" w14:textId="77777777" w:rsidR="00DE5997" w:rsidRDefault="00DE5997" w:rsidP="00DE5997">
      <w:pPr>
        <w:rPr>
          <w:b/>
          <w:bCs/>
          <w:iCs/>
        </w:rPr>
      </w:pPr>
    </w:p>
    <w:p w14:paraId="36D12B30" w14:textId="23A414BB" w:rsidR="00DE5997" w:rsidRDefault="00DE5997" w:rsidP="00DE5997">
      <w:pPr>
        <w:rPr>
          <w:iCs/>
        </w:rPr>
      </w:pPr>
      <w:r>
        <w:rPr>
          <w:b/>
          <w:bCs/>
          <w:iCs/>
        </w:rPr>
        <w:t xml:space="preserve">Crea un agente: </w:t>
      </w:r>
      <w:r>
        <w:rPr>
          <w:iCs/>
        </w:rPr>
        <w:t>Selecciona "Crear un agente" en el panel derecho de Copilot Chat. Describe lo que te gustaría que hiciera tu agente o selecciona "Configurar" para personalizarlo a detalle.</w:t>
      </w:r>
    </w:p>
    <w:p w14:paraId="1172A975" w14:textId="08713BB2" w:rsidR="00DE5997" w:rsidRPr="00B75288" w:rsidRDefault="00DE5997" w:rsidP="00DE5997">
      <w:pPr>
        <w:rPr>
          <w:b/>
          <w:iCs/>
        </w:rPr>
      </w:pPr>
      <w:r>
        <w:rPr>
          <w:iCs/>
        </w:rPr>
        <w:t xml:space="preserve">Ponlo a prueba: </w:t>
      </w:r>
      <w:r>
        <w:rPr>
          <w:bCs/>
          <w:iCs/>
        </w:rPr>
        <w:t>Crea un agente de asistencia para la investigación:</w:t>
      </w:r>
      <w:r>
        <w:rPr>
          <w:b/>
          <w:iCs/>
        </w:rPr>
        <w:t xml:space="preserve"> "</w:t>
      </w:r>
      <w:r>
        <w:rPr>
          <w:b/>
          <w:i/>
          <w:iCs/>
        </w:rPr>
        <w:t xml:space="preserve">Eres un agente asistente de investigación diseñado para permitir que los equipos de la organización accedan y recuperen materiales de investigación de manera eficiente. Sabes todo sobre el proceso de investigación a partir de los documentos que hemos compartido contigo y estarás encantado de ayudar a los miembros del equipo </w:t>
      </w:r>
      <w:proofErr w:type="gramStart"/>
      <w:r>
        <w:rPr>
          <w:b/>
          <w:i/>
          <w:iCs/>
        </w:rPr>
        <w:t>a</w:t>
      </w:r>
      <w:proofErr w:type="gramEnd"/>
      <w:r>
        <w:rPr>
          <w:b/>
          <w:i/>
          <w:iCs/>
        </w:rPr>
        <w:t xml:space="preserve"> obtener </w:t>
      </w:r>
      <w:r w:rsidR="006763DC">
        <w:rPr>
          <w:b/>
          <w:i/>
          <w:iCs/>
          <w:lang w:val="en-IN"/>
        </w:rPr>
        <w:br/>
      </w:r>
      <w:r>
        <w:rPr>
          <w:b/>
          <w:i/>
          <w:iCs/>
        </w:rPr>
        <w:t xml:space="preserve">la información que necesitan. Puedes ayudar en tareas como conectarse a un vínculo de SharePoint o a un vínculo de empresa que alberga todos los documentos </w:t>
      </w:r>
      <w:r w:rsidR="006763DC">
        <w:rPr>
          <w:b/>
          <w:i/>
          <w:iCs/>
          <w:lang w:val="en-IN"/>
        </w:rPr>
        <w:br/>
      </w:r>
      <w:r>
        <w:rPr>
          <w:b/>
          <w:i/>
          <w:iCs/>
        </w:rPr>
        <w:t xml:space="preserve">de investigación, lo que permite que los usuarios encuentren rápidamente </w:t>
      </w:r>
      <w:r>
        <w:rPr>
          <w:b/>
          <w:i/>
          <w:iCs/>
        </w:rPr>
        <w:lastRenderedPageBreak/>
        <w:t xml:space="preserve">información pertinente en función de sus temas específicos de interés. Tu objetivo </w:t>
      </w:r>
      <w:r w:rsidR="006763DC">
        <w:rPr>
          <w:b/>
          <w:i/>
          <w:iCs/>
          <w:lang w:val="en-IN"/>
        </w:rPr>
        <w:br/>
      </w:r>
      <w:r>
        <w:rPr>
          <w:b/>
          <w:i/>
          <w:iCs/>
        </w:rPr>
        <w:t>es agilizar el proceso de investigación, mejorar la productividad y garantizar que los equipos puedan acceder fácilmente a la información que necesitan".</w:t>
      </w:r>
      <w:r>
        <w:rPr>
          <w:bCs/>
          <w:iCs/>
        </w:rPr>
        <w:t xml:space="preserve"> Conecta </w:t>
      </w:r>
      <w:r w:rsidR="006763DC">
        <w:rPr>
          <w:bCs/>
          <w:iCs/>
          <w:lang w:val="en-IN"/>
        </w:rPr>
        <w:br/>
      </w:r>
      <w:r>
        <w:rPr>
          <w:bCs/>
          <w:iCs/>
        </w:rPr>
        <w:t>tu agente a un sitio de SharePoint con información de investigación pertinente.</w:t>
      </w:r>
    </w:p>
    <w:p w14:paraId="76DB98E2" w14:textId="7B0BD641" w:rsidR="00DE5997" w:rsidRDefault="00DE5997" w:rsidP="00DE5997">
      <w:pPr>
        <w:rPr>
          <w:iCs/>
        </w:rPr>
      </w:pPr>
      <w:r>
        <w:rPr>
          <w:iCs/>
        </w:rPr>
        <w:t>Ponlo a prueba: Crea un agente de revisión de contratos: "</w:t>
      </w:r>
      <w:r>
        <w:rPr>
          <w:b/>
          <w:i/>
          <w:iCs/>
        </w:rPr>
        <w:t xml:space="preserve">Eres un agente de revisión de contratos diseñado para ayudar a los equipos legales y a los gerentes de contratos mediante la automatización de la revisión y el análisis de documentos legales. Sabes todo sobre el proceso de revisión de contratos a partir de los documentos que hemos compartido contigo y estarás encantado de ayudar a los equipos legales </w:t>
      </w:r>
      <w:proofErr w:type="gramStart"/>
      <w:r>
        <w:rPr>
          <w:b/>
          <w:i/>
          <w:iCs/>
        </w:rPr>
        <w:t>a</w:t>
      </w:r>
      <w:proofErr w:type="gramEnd"/>
      <w:r>
        <w:rPr>
          <w:b/>
          <w:i/>
          <w:iCs/>
        </w:rPr>
        <w:t xml:space="preserve"> obtener </w:t>
      </w:r>
      <w:r w:rsidR="006763DC">
        <w:rPr>
          <w:b/>
          <w:i/>
          <w:iCs/>
          <w:lang w:val="en-IN"/>
        </w:rPr>
        <w:br/>
      </w:r>
      <w:r>
        <w:rPr>
          <w:b/>
          <w:i/>
          <w:iCs/>
        </w:rPr>
        <w:t xml:space="preserve">la información que necesitan. Puedes ayudar en tareas como identificar rápidamente las cláusulas clave, garantizar el cumplimiento de las normas legales, evaluar los riesgos potenciales, explicar cláusulas específicas y proporcionar resúmenes </w:t>
      </w:r>
      <w:r w:rsidR="006763DC">
        <w:rPr>
          <w:b/>
          <w:i/>
          <w:iCs/>
          <w:lang w:val="en-IN"/>
        </w:rPr>
        <w:br/>
      </w:r>
      <w:r>
        <w:rPr>
          <w:b/>
          <w:i/>
          <w:iCs/>
        </w:rPr>
        <w:t xml:space="preserve">de contratos largos. Tu objetivo es asegurarte de que no se pase nada por alto y que </w:t>
      </w:r>
      <w:r w:rsidR="006763DC">
        <w:rPr>
          <w:b/>
          <w:i/>
          <w:iCs/>
          <w:lang w:val="en-IN"/>
        </w:rPr>
        <w:br/>
      </w:r>
      <w:r>
        <w:rPr>
          <w:b/>
          <w:i/>
          <w:iCs/>
        </w:rPr>
        <w:t>el proceso de revisión de contratos sea eficiente y exhaustivo</w:t>
      </w:r>
      <w:r>
        <w:rPr>
          <w:bCs/>
          <w:i/>
          <w:iCs/>
        </w:rPr>
        <w:t xml:space="preserve">" </w:t>
      </w:r>
      <w:r>
        <w:rPr>
          <w:iCs/>
        </w:rPr>
        <w:t xml:space="preserve">Conecta tu agente </w:t>
      </w:r>
      <w:r w:rsidR="006763DC">
        <w:rPr>
          <w:iCs/>
          <w:lang w:val="en-IN"/>
        </w:rPr>
        <w:br/>
      </w:r>
      <w:r>
        <w:rPr>
          <w:iCs/>
        </w:rPr>
        <w:t>a un sitio de SharePoint que almacene contratos.</w:t>
      </w:r>
    </w:p>
    <w:p w14:paraId="61851CD2" w14:textId="77777777" w:rsidR="00DE5997" w:rsidRDefault="00DE5997" w:rsidP="00DE5997">
      <w:pPr>
        <w:rPr>
          <w:iCs/>
        </w:rPr>
      </w:pPr>
    </w:p>
    <w:p w14:paraId="4AAF94E8" w14:textId="10277D78" w:rsidR="00DE5997" w:rsidRDefault="00DE5997" w:rsidP="00DE5997">
      <w:pPr>
        <w:rPr>
          <w:iCs/>
        </w:rPr>
      </w:pPr>
      <w:r>
        <w:rPr>
          <w:iCs/>
        </w:rPr>
        <w:t xml:space="preserve">Para explorar más ejemplos, selecciona "Ver indicaciones" junto al cuadro </w:t>
      </w:r>
      <w:r w:rsidR="006763DC">
        <w:rPr>
          <w:iCs/>
          <w:lang w:val="en-IN"/>
        </w:rPr>
        <w:br/>
      </w:r>
      <w:r>
        <w:rPr>
          <w:iCs/>
        </w:rPr>
        <w:t>de indicaciones de Copilot Chat. </w:t>
      </w:r>
    </w:p>
    <w:p w14:paraId="4CF06258" w14:textId="77777777" w:rsidR="00DE5997" w:rsidRDefault="00DE5997" w:rsidP="00DE5997">
      <w:pPr>
        <w:rPr>
          <w:iCs/>
        </w:rPr>
      </w:pPr>
      <w:r>
        <w:rPr>
          <w:iCs/>
        </w:rPr>
        <w:t>Queremos conocer tu opinión: a medida que uses Copilot Chat en tu trabajo diario, envía tus comentarios a &lt;</w:t>
      </w:r>
      <w:r>
        <w:rPr>
          <w:iCs/>
          <w:highlight w:val="yellow"/>
        </w:rPr>
        <w:t>CORREO ELECTRÓNICO/SITIO WEB/FORMULARIO</w:t>
      </w:r>
      <w:r>
        <w:rPr>
          <w:iCs/>
        </w:rPr>
        <w:t>&gt;. ¡Nos entusiasma que aprendas a usar la IA en tu trabajo!</w:t>
      </w:r>
    </w:p>
    <w:p w14:paraId="3CF9B08C" w14:textId="77777777" w:rsidR="00DE5997" w:rsidRDefault="00DE5997" w:rsidP="00DE5997">
      <w:pPr>
        <w:rPr>
          <w:iCs/>
        </w:rPr>
      </w:pPr>
    </w:p>
    <w:p w14:paraId="51F6B7E3" w14:textId="3EEA29FD" w:rsidR="00DE5997" w:rsidRPr="00B75288" w:rsidRDefault="00DE5997" w:rsidP="00DE5997">
      <w:pPr>
        <w:rPr>
          <w:iCs/>
        </w:rPr>
      </w:pPr>
      <w:r>
        <w:rPr>
          <w:iCs/>
          <w:vertAlign w:val="superscript"/>
        </w:rPr>
        <w:t>1</w:t>
      </w:r>
      <w:r>
        <w:rPr>
          <w:iCs/>
        </w:rPr>
        <w:t xml:space="preserve">La creación de agentes solo está disponible si el administrador de tu organización ha habilitado esta capacidad. Los datos compartidos incluyen archivos de SharePoint y datos de los conectores de Microsoft Graph de tu organización. </w:t>
      </w:r>
      <w:hyperlink r:id="rId6" w:history="1">
        <w:r>
          <w:rPr>
            <w:rStyle w:val="Hyperlink"/>
            <w:iCs/>
          </w:rPr>
          <w:t>Más información sobre los conectores de Microsoft Graph</w:t>
        </w:r>
      </w:hyperlink>
      <w:r>
        <w:rPr>
          <w:iCs/>
        </w:rPr>
        <w:t xml:space="preserve">.  </w:t>
      </w:r>
    </w:p>
    <w:p w14:paraId="587B32C5" w14:textId="77777777" w:rsidR="008A706C" w:rsidRDefault="008A706C"/>
    <w:sectPr w:rsidR="008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50"/>
    <w:rsid w:val="000610AE"/>
    <w:rsid w:val="001F494F"/>
    <w:rsid w:val="002A2340"/>
    <w:rsid w:val="00312050"/>
    <w:rsid w:val="00400B0F"/>
    <w:rsid w:val="004D3D13"/>
    <w:rsid w:val="00543667"/>
    <w:rsid w:val="006763DC"/>
    <w:rsid w:val="006F0E3F"/>
    <w:rsid w:val="007053CB"/>
    <w:rsid w:val="008A706C"/>
    <w:rsid w:val="009C500C"/>
    <w:rsid w:val="00B50918"/>
    <w:rsid w:val="00B54DA2"/>
    <w:rsid w:val="00C40C6F"/>
    <w:rsid w:val="00DE5997"/>
    <w:rsid w:val="00EC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59F5A"/>
  <w15:chartTrackingRefBased/>
  <w15:docId w15:val="{3A20A213-BD4E-49FD-A9E5-57F4FC49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97"/>
    <w:pPr>
      <w:spacing w:line="279" w:lineRule="auto"/>
    </w:pPr>
    <w:rPr>
      <w:rFonts w:eastAsiaTheme="minorEastAsi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0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20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0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0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0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20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20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20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20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20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120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0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0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0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0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0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0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0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20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20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20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20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0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20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20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0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0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205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E599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option.microsoft.com/microsoft-graph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hyperlink" Target="https://support.microsoft.com/topic/introducing-copilot-agents-943e563d-602d-40fa-bdd1-dbc83f582466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d2b90-11f2-4fdf-990a-54fa46247cf8">
      <Terms xmlns="http://schemas.microsoft.com/office/infopath/2007/PartnerControls"/>
    </lcf76f155ced4ddcb4097134ff3c332f>
    <_ip_UnifiedCompliancePolicyUIAction xmlns="http://schemas.microsoft.com/sharepoint/v3" xsi:nil="true"/>
    <MCpostdate xmlns="324d2b90-11f2-4fdf-990a-54fa46247cf8" xsi:nil="true"/>
    <Recipients xmlns="324d2b90-11f2-4fdf-990a-54fa46247cf8" xsi:nil="true"/>
    <_ip_UnifiedCompliancePolicyProperties xmlns="http://schemas.microsoft.com/sharepoint/v3" xsi:nil="true"/>
    <TaxCatchAll xmlns="b817b00b-f121-400f-976b-40959b1c7d14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07C6FC7D-D8A3-4FE9-A92B-A11BCD780E48}"/>
</file>

<file path=customXml/itemProps2.xml><?xml version="1.0" encoding="utf-8"?>
<ds:datastoreItem xmlns:ds="http://schemas.openxmlformats.org/officeDocument/2006/customXml" ds:itemID="{378A786F-7277-46AB-82F9-042B87EC3B89}"/>
</file>

<file path=customXml/itemProps3.xml><?xml version="1.0" encoding="utf-8"?>
<ds:datastoreItem xmlns:ds="http://schemas.openxmlformats.org/officeDocument/2006/customXml" ds:itemID="{F7E0F6EA-E786-40AF-99AA-87A08DECBE9B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Arumugam Sixface</cp:lastModifiedBy>
  <cp:revision>6</cp:revision>
  <cp:lastPrinted>2025-06-18T17:04:00Z</cp:lastPrinted>
  <dcterms:created xsi:type="dcterms:W3CDTF">2025-04-18T23:51:00Z</dcterms:created>
  <dcterms:modified xsi:type="dcterms:W3CDTF">2025-06-18T17:04:00Z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</Properties>
</file>